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404A" w14:textId="6FB052A5" w:rsidR="00856710" w:rsidRDefault="00A742E9" w:rsidP="00051B8F">
      <w:r>
        <w:rPr>
          <w:noProof/>
        </w:rPr>
        <w:drawing>
          <wp:inline distT="0" distB="0" distL="0" distR="0" wp14:anchorId="0FDD02DE" wp14:editId="37FFB122">
            <wp:extent cx="6238875" cy="1261745"/>
            <wp:effectExtent l="0" t="0" r="0" b="0"/>
            <wp:docPr id="114074793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BF809F" w14:textId="77777777" w:rsidR="00A742E9" w:rsidRDefault="00A742E9" w:rsidP="00051B8F"/>
    <w:p w14:paraId="7842EFF4" w14:textId="77777777" w:rsidR="00A742E9" w:rsidRPr="00F324A8" w:rsidRDefault="00A742E9" w:rsidP="00A742E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bCs/>
          <w:sz w:val="32"/>
          <w:szCs w:val="32"/>
        </w:rPr>
      </w:pPr>
      <w:r w:rsidRPr="00F324A8">
        <w:rPr>
          <w:rFonts w:ascii="Times New Roman" w:hAnsi="Times New Roman"/>
          <w:b/>
          <w:bCs/>
          <w:sz w:val="32"/>
          <w:szCs w:val="32"/>
        </w:rPr>
        <w:t>PROGRAMMA DISCIPLINARE DI Scienze Motorie e Sportive</w:t>
      </w:r>
    </w:p>
    <w:p w14:paraId="3AFC65F1" w14:textId="77777777" w:rsidR="00A742E9" w:rsidRPr="00B04FC3" w:rsidRDefault="00A742E9" w:rsidP="00A742E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</w:p>
    <w:p w14:paraId="7FDFA397" w14:textId="77777777" w:rsidR="00A742E9" w:rsidRPr="00B04FC3" w:rsidRDefault="00A742E9" w:rsidP="00A742E9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 w:rsidRPr="00B04FC3">
        <w:rPr>
          <w:rFonts w:ascii="Times New Roman" w:hAnsi="Times New Roman"/>
          <w:b/>
          <w:bCs/>
          <w:sz w:val="28"/>
          <w:szCs w:val="28"/>
        </w:rPr>
        <w:t xml:space="preserve">Materia </w:t>
      </w:r>
      <w:r>
        <w:rPr>
          <w:rFonts w:ascii="Times New Roman" w:hAnsi="Times New Roman"/>
          <w:b/>
          <w:bCs/>
          <w:sz w:val="28"/>
          <w:szCs w:val="28"/>
        </w:rPr>
        <w:t>Sc. Motorie e Sportive</w:t>
      </w:r>
    </w:p>
    <w:p w14:paraId="4193DE47" w14:textId="77777777" w:rsidR="00A742E9" w:rsidRPr="00B04FC3" w:rsidRDefault="00A742E9" w:rsidP="00A742E9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 w:rsidRPr="00B04FC3">
        <w:rPr>
          <w:rFonts w:ascii="Times New Roman" w:hAnsi="Times New Roman"/>
          <w:b/>
          <w:bCs/>
          <w:sz w:val="28"/>
          <w:szCs w:val="28"/>
        </w:rPr>
        <w:t>Prof.</w:t>
      </w:r>
      <w:r>
        <w:rPr>
          <w:rFonts w:ascii="Times New Roman" w:hAnsi="Times New Roman"/>
          <w:b/>
          <w:bCs/>
          <w:sz w:val="28"/>
          <w:szCs w:val="28"/>
        </w:rPr>
        <w:t xml:space="preserve"> Nacci Luciano</w:t>
      </w:r>
    </w:p>
    <w:p w14:paraId="60C31E89" w14:textId="5ABAFC91" w:rsidR="00A742E9" w:rsidRPr="00B04FC3" w:rsidRDefault="00A742E9" w:rsidP="00A742E9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 w:rsidRPr="00B04FC3">
        <w:rPr>
          <w:rFonts w:ascii="Times New Roman" w:hAnsi="Times New Roman"/>
          <w:b/>
          <w:bCs/>
          <w:sz w:val="28"/>
          <w:szCs w:val="28"/>
        </w:rPr>
        <w:t xml:space="preserve">Classe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="00AB0439">
        <w:rPr>
          <w:rFonts w:ascii="Times New Roman" w:hAnsi="Times New Roman"/>
          <w:b/>
          <w:bCs/>
          <w:sz w:val="28"/>
          <w:szCs w:val="28"/>
        </w:rPr>
        <w:t>B MAT</w:t>
      </w:r>
    </w:p>
    <w:p w14:paraId="368BF564" w14:textId="4C51877E" w:rsidR="00A742E9" w:rsidRPr="00A742E9" w:rsidRDefault="00A742E9" w:rsidP="00A742E9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Libri di testo: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Più Movimento</w:t>
      </w:r>
    </w:p>
    <w:p w14:paraId="08CC7D64" w14:textId="77777777" w:rsidR="00A742E9" w:rsidRDefault="00A742E9" w:rsidP="00051B8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7"/>
        <w:gridCol w:w="2466"/>
        <w:gridCol w:w="5625"/>
      </w:tblGrid>
      <w:tr w:rsidR="00C80769" w14:paraId="7657404E" w14:textId="77777777" w:rsidTr="00A742E9">
        <w:trPr>
          <w:trHeight w:val="26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04B" w14:textId="77777777" w:rsidR="00C80769" w:rsidRDefault="00C80769" w:rsidP="00B001B7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04C" w14:textId="77777777" w:rsidR="00C80769" w:rsidRDefault="00C80769" w:rsidP="00B001B7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Contenuti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04D" w14:textId="77777777" w:rsidR="00C80769" w:rsidRDefault="008D0BA8" w:rsidP="00B001B7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Argomenti </w:t>
            </w:r>
            <w:r w:rsidR="00AF7F10">
              <w:rPr>
                <w:rFonts w:ascii="Calibri" w:hAnsi="Calibri"/>
                <w:sz w:val="22"/>
                <w:szCs w:val="22"/>
              </w:rPr>
              <w:t>trattati</w:t>
            </w:r>
          </w:p>
        </w:tc>
      </w:tr>
      <w:tr w:rsidR="00C80769" w:rsidRPr="002C3116" w14:paraId="76574057" w14:textId="77777777" w:rsidTr="00A742E9">
        <w:trPr>
          <w:trHeight w:val="46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04F" w14:textId="77777777" w:rsidR="00C80769" w:rsidRPr="00A06644" w:rsidRDefault="00C80769" w:rsidP="00B001B7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A06644">
              <w:rPr>
                <w:rFonts w:asciiTheme="minorHAnsi" w:hAnsiTheme="minorHAnsi" w:cstheme="minorHAnsi"/>
                <w:b/>
                <w:color w:val="000000"/>
              </w:rPr>
              <w:t>U.D.A 1</w:t>
            </w:r>
          </w:p>
          <w:p w14:paraId="76574050" w14:textId="77777777" w:rsidR="00C80769" w:rsidRPr="00A06644" w:rsidRDefault="00A06644" w:rsidP="00B001B7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A06644">
              <w:rPr>
                <w:rFonts w:ascii="Calibri" w:hAnsi="Calibri"/>
                <w:b/>
                <w:color w:val="000000"/>
              </w:rPr>
              <w:t>IL CORPO UMANO E ALTERAZIONI POSTURALI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051" w14:textId="77777777" w:rsidR="00DA0685" w:rsidRPr="00DA0685" w:rsidRDefault="00DA0685" w:rsidP="00DA0685">
            <w:pPr>
              <w:pStyle w:val="Contenutotabella"/>
              <w:snapToGrid w:val="0"/>
              <w:spacing w:after="200" w:line="100" w:lineRule="atLeast"/>
              <w:rPr>
                <w:rFonts w:ascii="Calibri" w:hAnsi="Calibri"/>
                <w:b/>
                <w:bCs/>
                <w:color w:val="000000"/>
              </w:rPr>
            </w:pPr>
            <w:r w:rsidRPr="00DA0685">
              <w:rPr>
                <w:rFonts w:ascii="Calibri" w:hAnsi="Calibri"/>
                <w:b/>
                <w:bCs/>
                <w:color w:val="000000"/>
              </w:rPr>
              <w:t>Muscoli e organizzazione del sistema muscolare.</w:t>
            </w:r>
          </w:p>
          <w:p w14:paraId="76574052" w14:textId="77777777" w:rsidR="00DA0685" w:rsidRPr="00DA0685" w:rsidRDefault="00DA0685" w:rsidP="00DA0685">
            <w:pPr>
              <w:pStyle w:val="Contenutotabella"/>
              <w:snapToGrid w:val="0"/>
              <w:spacing w:after="200" w:line="100" w:lineRule="atLeast"/>
              <w:rPr>
                <w:rFonts w:ascii="Calibri" w:hAnsi="Calibri"/>
                <w:b/>
                <w:bCs/>
                <w:color w:val="000000"/>
              </w:rPr>
            </w:pPr>
            <w:r w:rsidRPr="00DA0685">
              <w:rPr>
                <w:rFonts w:ascii="Calibri" w:hAnsi="Calibri"/>
                <w:b/>
                <w:bCs/>
                <w:color w:val="000000"/>
              </w:rPr>
              <w:t>I vari tipi di contrazione.</w:t>
            </w:r>
          </w:p>
          <w:p w14:paraId="76574053" w14:textId="77777777" w:rsidR="00C80769" w:rsidRPr="00DA0685" w:rsidRDefault="00DA0685" w:rsidP="00DA0685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color w:val="000000"/>
              </w:rPr>
            </w:pPr>
            <w:r w:rsidRPr="00DA0685">
              <w:rPr>
                <w:rFonts w:ascii="Calibri" w:hAnsi="Calibri"/>
                <w:b/>
                <w:bCs/>
                <w:color w:val="000000"/>
              </w:rPr>
              <w:t>I paramorfismi; il mal di schiena; la prevenzione delle patologie della colonna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054" w14:textId="77777777" w:rsidR="002C66B3" w:rsidRPr="001B0CFE" w:rsidRDefault="009B228F" w:rsidP="009B228F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shd w:val="clear" w:color="auto" w:fill="FFFFFF"/>
              </w:rPr>
            </w:pPr>
            <w:r w:rsidRPr="001B0CFE">
              <w:rPr>
                <w:rFonts w:asciiTheme="minorHAnsi" w:hAnsiTheme="minorHAnsi" w:cstheme="minorHAnsi"/>
                <w:shd w:val="clear" w:color="auto" w:fill="FFFFFF"/>
              </w:rPr>
              <w:t xml:space="preserve">- </w:t>
            </w:r>
            <w:r w:rsidR="00AF7F10" w:rsidRPr="001B0CFE">
              <w:rPr>
                <w:rFonts w:asciiTheme="minorHAnsi" w:hAnsiTheme="minorHAnsi" w:cstheme="minorHAnsi"/>
                <w:shd w:val="clear" w:color="auto" w:fill="FFFFFF"/>
              </w:rPr>
              <w:t>Paramorfismi e disformismi</w:t>
            </w:r>
          </w:p>
          <w:p w14:paraId="76574055" w14:textId="77777777" w:rsidR="009B228F" w:rsidRDefault="009B228F" w:rsidP="009B228F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shd w:val="clear" w:color="auto" w:fill="FFFFFF"/>
              </w:rPr>
            </w:pPr>
            <w:r w:rsidRPr="001B0CFE">
              <w:rPr>
                <w:rFonts w:asciiTheme="minorHAnsi" w:hAnsiTheme="minorHAnsi" w:cstheme="minorHAnsi"/>
                <w:shd w:val="clear" w:color="auto" w:fill="FFFFFF"/>
              </w:rPr>
              <w:t>- Contrazione muscolare</w:t>
            </w:r>
          </w:p>
          <w:p w14:paraId="76574056" w14:textId="77777777" w:rsidR="007C10B2" w:rsidRPr="001B0CFE" w:rsidRDefault="007C10B2" w:rsidP="009B228F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</w:rPr>
            </w:pPr>
            <w:r w:rsidRPr="002C3116">
              <w:rPr>
                <w:rFonts w:asciiTheme="minorHAnsi" w:hAnsiTheme="minorHAnsi" w:cstheme="minorHAnsi"/>
                <w:color w:val="000000"/>
              </w:rPr>
              <w:t>- L’apparato locomotore</w:t>
            </w:r>
          </w:p>
        </w:tc>
      </w:tr>
      <w:tr w:rsidR="00C80769" w:rsidRPr="002C3116" w14:paraId="7657405E" w14:textId="77777777" w:rsidTr="00A742E9">
        <w:trPr>
          <w:trHeight w:val="1351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058" w14:textId="77777777" w:rsidR="00C80769" w:rsidRPr="00A06644" w:rsidRDefault="00C80769" w:rsidP="00B001B7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A06644">
              <w:rPr>
                <w:rFonts w:asciiTheme="minorHAnsi" w:hAnsiTheme="minorHAnsi" w:cstheme="minorHAnsi"/>
                <w:b/>
                <w:color w:val="000000"/>
              </w:rPr>
              <w:t>U.D.A 2</w:t>
            </w:r>
          </w:p>
          <w:p w14:paraId="76574059" w14:textId="77777777" w:rsidR="00C80769" w:rsidRPr="00A06644" w:rsidRDefault="00A06644" w:rsidP="00B001B7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A06644">
              <w:rPr>
                <w:rFonts w:ascii="Calibri" w:hAnsi="Calibri"/>
                <w:b/>
                <w:color w:val="000000"/>
              </w:rPr>
              <w:t>I TRAUMI MUSCOLARI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05A" w14:textId="77777777" w:rsidR="00DA0685" w:rsidRPr="00DA0685" w:rsidRDefault="00DA0685" w:rsidP="00DA0685">
            <w:pPr>
              <w:pStyle w:val="Contenutotabella"/>
              <w:snapToGrid w:val="0"/>
              <w:spacing w:after="200" w:line="100" w:lineRule="atLeast"/>
              <w:rPr>
                <w:rFonts w:ascii="Calibri" w:hAnsi="Calibri"/>
                <w:b/>
                <w:bCs/>
                <w:color w:val="000000"/>
              </w:rPr>
            </w:pPr>
            <w:r w:rsidRPr="00DA0685">
              <w:rPr>
                <w:rFonts w:ascii="Calibri" w:hAnsi="Calibri"/>
                <w:b/>
                <w:bCs/>
                <w:color w:val="000000"/>
              </w:rPr>
              <w:t>I traumi muscolari e articolari</w:t>
            </w:r>
          </w:p>
          <w:p w14:paraId="7657405B" w14:textId="77777777" w:rsidR="00C80769" w:rsidRPr="00DA0685" w:rsidRDefault="00DA0685" w:rsidP="00DA0685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000000"/>
              </w:rPr>
            </w:pPr>
            <w:r w:rsidRPr="00DA0685">
              <w:rPr>
                <w:rFonts w:ascii="Calibri" w:hAnsi="Calibri"/>
                <w:b/>
                <w:bCs/>
                <w:color w:val="000000"/>
              </w:rPr>
              <w:t>La perdita di coscienza; l'attacco cardiaco; il soffocamento; l'emorragia; le ustioni.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05C" w14:textId="77777777" w:rsidR="001B0CFE" w:rsidRPr="001B0CFE" w:rsidRDefault="001B0CFE" w:rsidP="009B228F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</w:rPr>
            </w:pPr>
          </w:p>
          <w:p w14:paraId="7657405D" w14:textId="77777777" w:rsidR="005716FF" w:rsidRPr="001B0CFE" w:rsidRDefault="009B228F" w:rsidP="009B228F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</w:rPr>
            </w:pPr>
            <w:r w:rsidRPr="001B0CFE">
              <w:rPr>
                <w:rFonts w:asciiTheme="minorHAnsi" w:hAnsiTheme="minorHAnsi" w:cstheme="minorHAnsi"/>
              </w:rPr>
              <w:t>- I più comuni traumi muscolari e articolari</w:t>
            </w:r>
          </w:p>
        </w:tc>
      </w:tr>
      <w:tr w:rsidR="00C80769" w:rsidRPr="002C3116" w14:paraId="76574066" w14:textId="77777777" w:rsidTr="00A742E9">
        <w:trPr>
          <w:trHeight w:val="46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05F" w14:textId="77777777" w:rsidR="00C80769" w:rsidRPr="00A06644" w:rsidRDefault="00C80769" w:rsidP="00B001B7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A06644">
              <w:rPr>
                <w:rFonts w:asciiTheme="minorHAnsi" w:hAnsiTheme="minorHAnsi" w:cstheme="minorHAnsi"/>
                <w:b/>
                <w:color w:val="000000"/>
              </w:rPr>
              <w:t>U.D.A 3</w:t>
            </w:r>
          </w:p>
          <w:p w14:paraId="76574060" w14:textId="77777777" w:rsidR="00A06644" w:rsidRPr="00A06644" w:rsidRDefault="00A06644" w:rsidP="00A06644">
            <w:pPr>
              <w:pStyle w:val="Contenutotabella"/>
              <w:snapToGrid w:val="0"/>
              <w:spacing w:after="200"/>
              <w:rPr>
                <w:rFonts w:ascii="Calibri" w:hAnsi="Calibri"/>
                <w:b/>
                <w:color w:val="000000"/>
              </w:rPr>
            </w:pPr>
            <w:r w:rsidRPr="00A06644">
              <w:rPr>
                <w:rFonts w:ascii="Calibri" w:hAnsi="Calibri"/>
                <w:b/>
                <w:color w:val="000000"/>
              </w:rPr>
              <w:t>SALUTE E BENESSERE</w:t>
            </w:r>
          </w:p>
          <w:p w14:paraId="76574061" w14:textId="77777777" w:rsidR="00C80769" w:rsidRPr="00A06644" w:rsidRDefault="00C80769" w:rsidP="00B001B7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062" w14:textId="77777777" w:rsidR="00DA0685" w:rsidRPr="00DA0685" w:rsidRDefault="00DA0685" w:rsidP="00DA0685">
            <w:pPr>
              <w:pStyle w:val="Contenutotabella"/>
              <w:snapToGrid w:val="0"/>
              <w:spacing w:after="200"/>
              <w:rPr>
                <w:rFonts w:ascii="Calibri" w:hAnsi="Calibri"/>
                <w:b/>
                <w:bCs/>
                <w:color w:val="000000"/>
              </w:rPr>
            </w:pPr>
            <w:r w:rsidRPr="00DA0685">
              <w:rPr>
                <w:rFonts w:ascii="Calibri" w:hAnsi="Calibri"/>
                <w:b/>
                <w:bCs/>
                <w:color w:val="000000"/>
              </w:rPr>
              <w:lastRenderedPageBreak/>
              <w:t>La salute dinamica</w:t>
            </w:r>
          </w:p>
          <w:p w14:paraId="76574063" w14:textId="77777777" w:rsidR="00C80769" w:rsidRPr="00DA0685" w:rsidRDefault="00DA0685" w:rsidP="00DA0685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000000"/>
              </w:rPr>
            </w:pPr>
            <w:r w:rsidRPr="00DA0685">
              <w:rPr>
                <w:rFonts w:ascii="Calibri" w:hAnsi="Calibri"/>
                <w:b/>
                <w:bCs/>
                <w:color w:val="000000"/>
              </w:rPr>
              <w:t>L’attività fisica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064" w14:textId="77777777" w:rsidR="00C80769" w:rsidRPr="001B0CFE" w:rsidRDefault="005716FF" w:rsidP="005716FF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shd w:val="clear" w:color="auto" w:fill="FFFFFF"/>
              </w:rPr>
            </w:pPr>
            <w:r w:rsidRPr="001B0CFE">
              <w:rPr>
                <w:rFonts w:asciiTheme="minorHAnsi" w:hAnsiTheme="minorHAnsi" w:cstheme="minorHAnsi"/>
              </w:rPr>
              <w:t>-</w:t>
            </w:r>
            <w:r w:rsidR="001B0CFE" w:rsidRPr="001B0CFE">
              <w:rPr>
                <w:rFonts w:asciiTheme="minorHAnsi" w:hAnsiTheme="minorHAnsi" w:cstheme="minorHAnsi"/>
                <w:shd w:val="clear" w:color="auto" w:fill="FFFFFF"/>
              </w:rPr>
              <w:t>Il benessere fisico, psichico e sociale</w:t>
            </w:r>
          </w:p>
          <w:p w14:paraId="76574065" w14:textId="77777777" w:rsidR="00550CE1" w:rsidRPr="001B0CFE" w:rsidRDefault="00550CE1" w:rsidP="005716FF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</w:rPr>
            </w:pPr>
          </w:p>
        </w:tc>
      </w:tr>
      <w:tr w:rsidR="002A5AD9" w:rsidRPr="002C3116" w14:paraId="7657406D" w14:textId="77777777" w:rsidTr="00A742E9">
        <w:trPr>
          <w:trHeight w:val="46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067" w14:textId="77777777" w:rsidR="002A5AD9" w:rsidRPr="00A06644" w:rsidRDefault="002A5AD9" w:rsidP="002A5AD9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A06644">
              <w:rPr>
                <w:rFonts w:asciiTheme="minorHAnsi" w:hAnsiTheme="minorHAnsi" w:cstheme="minorHAnsi"/>
                <w:b/>
                <w:color w:val="000000"/>
              </w:rPr>
              <w:t xml:space="preserve">U.D.A </w:t>
            </w:r>
            <w:r w:rsidR="00A06644">
              <w:rPr>
                <w:rFonts w:asciiTheme="minorHAnsi" w:hAnsiTheme="minorHAnsi" w:cstheme="minorHAnsi"/>
                <w:b/>
                <w:color w:val="000000"/>
              </w:rPr>
              <w:t>4</w:t>
            </w:r>
          </w:p>
          <w:p w14:paraId="76574068" w14:textId="77777777" w:rsidR="002A5AD9" w:rsidRPr="00A06644" w:rsidRDefault="002A5AD9" w:rsidP="002A5AD9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A06644">
              <w:rPr>
                <w:rFonts w:asciiTheme="minorHAnsi" w:hAnsiTheme="minorHAnsi" w:cstheme="minorHAnsi"/>
                <w:b/>
                <w:color w:val="000000"/>
              </w:rPr>
              <w:t>I GIOCHI SPORTIVI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069" w14:textId="77777777" w:rsidR="002A5AD9" w:rsidRPr="00A06644" w:rsidRDefault="00766C3C" w:rsidP="002A5AD9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000000"/>
              </w:rPr>
            </w:pPr>
            <w:r w:rsidRPr="00A06644">
              <w:rPr>
                <w:rFonts w:ascii="Calibri" w:hAnsi="Calibri"/>
                <w:b/>
                <w:bCs/>
                <w:color w:val="000000"/>
              </w:rPr>
              <w:t>Te</w:t>
            </w:r>
            <w:r w:rsidR="0067455E" w:rsidRPr="00A06644">
              <w:rPr>
                <w:rFonts w:ascii="Calibri" w:hAnsi="Calibri"/>
                <w:b/>
                <w:bCs/>
                <w:color w:val="000000"/>
              </w:rPr>
              <w:t>cnica e la tattica dei principali giochi sportivi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06A" w14:textId="77777777" w:rsidR="002A5AD9" w:rsidRPr="002C3116" w:rsidRDefault="002A5AD9" w:rsidP="002A5AD9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2C3116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- Esercitazioni Tecniche individuali e di gruppo alla Pallavolo </w:t>
            </w:r>
          </w:p>
          <w:p w14:paraId="7657406B" w14:textId="77777777" w:rsidR="002A5AD9" w:rsidRPr="002C3116" w:rsidRDefault="002A5AD9" w:rsidP="002A5AD9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2C3116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- Esercitazioni Tecniche individuali e di gruppo alla Basket </w:t>
            </w:r>
          </w:p>
          <w:p w14:paraId="7657406C" w14:textId="77777777" w:rsidR="002A5AD9" w:rsidRPr="002C3116" w:rsidRDefault="002A5AD9" w:rsidP="002A5AD9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A5AD9" w:rsidRPr="002C3116" w14:paraId="76574074" w14:textId="77777777" w:rsidTr="00A742E9">
        <w:trPr>
          <w:trHeight w:val="46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06E" w14:textId="77777777" w:rsidR="002A5AD9" w:rsidRPr="002C3116" w:rsidRDefault="002A5AD9" w:rsidP="002A5AD9">
            <w:pPr>
              <w:pStyle w:val="Contenutotabella"/>
              <w:snapToGrid w:val="0"/>
              <w:spacing w:after="200"/>
              <w:rPr>
                <w:rFonts w:ascii="Calibri" w:hAnsi="Calibri"/>
                <w:b/>
                <w:color w:val="000000"/>
              </w:rPr>
            </w:pPr>
            <w:r w:rsidRPr="002C3116">
              <w:rPr>
                <w:rFonts w:ascii="Calibri" w:hAnsi="Calibri"/>
                <w:b/>
                <w:color w:val="000000"/>
              </w:rPr>
              <w:t xml:space="preserve">U.D.A </w:t>
            </w:r>
            <w:r w:rsidR="00A06644">
              <w:rPr>
                <w:rFonts w:ascii="Calibri" w:hAnsi="Calibri"/>
                <w:b/>
                <w:color w:val="000000"/>
              </w:rPr>
              <w:t>5</w:t>
            </w:r>
          </w:p>
          <w:p w14:paraId="7657406F" w14:textId="77777777" w:rsidR="002A5AD9" w:rsidRPr="002C3116" w:rsidRDefault="002A5AD9" w:rsidP="002A5AD9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2C3116">
              <w:rPr>
                <w:rFonts w:ascii="Calibri" w:hAnsi="Calibri"/>
                <w:b/>
                <w:color w:val="000000"/>
              </w:rPr>
              <w:t>LE CAPACITÀ MOTORIE E LE TECNICHE DI ALLENAMENTO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070" w14:textId="77777777" w:rsidR="002A5AD9" w:rsidRPr="002C3116" w:rsidRDefault="0067455E" w:rsidP="002A5AD9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C3116">
              <w:rPr>
                <w:rFonts w:ascii="Calibri" w:hAnsi="Calibri"/>
                <w:b/>
                <w:bCs/>
                <w:color w:val="000000"/>
              </w:rPr>
              <w:t>Test motori; principi di teoria dell'allenamento; come si costruisce una seduta di allenamento; le capacità fisiche.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071" w14:textId="77777777" w:rsidR="00766C3C" w:rsidRPr="002C3116" w:rsidRDefault="00766C3C" w:rsidP="00766C3C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000000"/>
              </w:rPr>
            </w:pPr>
            <w:r w:rsidRPr="002C3116">
              <w:rPr>
                <w:rFonts w:asciiTheme="minorHAnsi" w:hAnsiTheme="minorHAnsi" w:cstheme="minorHAnsi"/>
                <w:color w:val="000000"/>
              </w:rPr>
              <w:t>- Le abilita motorie</w:t>
            </w:r>
          </w:p>
          <w:p w14:paraId="76574072" w14:textId="77777777" w:rsidR="002A5AD9" w:rsidRPr="002C3116" w:rsidRDefault="00766C3C" w:rsidP="00766C3C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000000"/>
              </w:rPr>
            </w:pPr>
            <w:r w:rsidRPr="002C3116">
              <w:rPr>
                <w:rFonts w:asciiTheme="minorHAnsi" w:hAnsiTheme="minorHAnsi" w:cstheme="minorHAnsi"/>
                <w:color w:val="000000"/>
              </w:rPr>
              <w:t xml:space="preserve">- </w:t>
            </w:r>
            <w:r w:rsidR="005761FA">
              <w:rPr>
                <w:rFonts w:asciiTheme="minorHAnsi" w:hAnsiTheme="minorHAnsi" w:cstheme="minorHAnsi"/>
                <w:color w:val="000000"/>
              </w:rPr>
              <w:t xml:space="preserve">SargentTest </w:t>
            </w:r>
            <w:r w:rsidR="005761FA" w:rsidRPr="003540AA">
              <w:rPr>
                <w:rFonts w:asciiTheme="minorHAnsi" w:hAnsiTheme="minorHAnsi" w:cstheme="minorHAnsi"/>
                <w:color w:val="000000"/>
              </w:rPr>
              <w:t xml:space="preserve"> –</w:t>
            </w:r>
            <w:r w:rsidR="005761FA" w:rsidRPr="00C85B99">
              <w:rPr>
                <w:rFonts w:asciiTheme="minorHAnsi" w:hAnsiTheme="minorHAnsi" w:cs="Arial"/>
                <w:color w:val="202124"/>
                <w:shd w:val="clear" w:color="auto" w:fill="FFFFFF"/>
              </w:rPr>
              <w:t>per misurare la potenza alattacida esplosiva ed eplosivo-elastica prin</w:t>
            </w:r>
            <w:r w:rsidR="005761FA">
              <w:rPr>
                <w:rFonts w:asciiTheme="minorHAnsi" w:hAnsiTheme="minorHAnsi" w:cs="Arial"/>
                <w:color w:val="202124"/>
                <w:shd w:val="clear" w:color="auto" w:fill="FFFFFF"/>
              </w:rPr>
              <w:t>cipalmente degli arti inferiori.</w:t>
            </w:r>
          </w:p>
          <w:p w14:paraId="76574073" w14:textId="77777777" w:rsidR="00E462F3" w:rsidRPr="002C3116" w:rsidRDefault="00E462F3" w:rsidP="00766C3C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6574075" w14:textId="77777777" w:rsidR="008C6655" w:rsidRDefault="008C6655" w:rsidP="008C6655">
      <w:pPr>
        <w:spacing w:before="40" w:line="288" w:lineRule="auto"/>
        <w:jc w:val="left"/>
        <w:rPr>
          <w:rFonts w:eastAsia="Times New Roman"/>
          <w:b/>
          <w:sz w:val="24"/>
          <w:szCs w:val="24"/>
        </w:rPr>
      </w:pPr>
    </w:p>
    <w:p w14:paraId="76574077" w14:textId="77777777" w:rsidR="008C6655" w:rsidRDefault="008C6655" w:rsidP="008C6655">
      <w:pPr>
        <w:spacing w:before="40" w:line="288" w:lineRule="auto"/>
        <w:jc w:val="left"/>
        <w:rPr>
          <w:rFonts w:eastAsia="Times New Roman"/>
          <w:i/>
          <w:sz w:val="24"/>
          <w:szCs w:val="24"/>
        </w:rPr>
      </w:pPr>
    </w:p>
    <w:p w14:paraId="76574078" w14:textId="792E8F05" w:rsidR="008C6655" w:rsidRPr="002C3116" w:rsidRDefault="00D85FDD" w:rsidP="008C6655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Santeramo in Colle</w:t>
      </w:r>
      <w:r w:rsidR="008C6655" w:rsidRPr="002C3116">
        <w:rPr>
          <w:sz w:val="24"/>
          <w:szCs w:val="24"/>
        </w:rPr>
        <w:t>,</w:t>
      </w:r>
      <w:r w:rsidR="00376BF5">
        <w:rPr>
          <w:sz w:val="24"/>
          <w:szCs w:val="24"/>
        </w:rPr>
        <w:t xml:space="preserve"> </w:t>
      </w:r>
      <w:r w:rsidR="00F820AF">
        <w:rPr>
          <w:sz w:val="24"/>
          <w:szCs w:val="24"/>
        </w:rPr>
        <w:t>05</w:t>
      </w:r>
      <w:r w:rsidR="008C6655" w:rsidRPr="002C3116">
        <w:rPr>
          <w:sz w:val="24"/>
          <w:szCs w:val="24"/>
        </w:rPr>
        <w:t>/0</w:t>
      </w:r>
      <w:r w:rsidR="00F820AF">
        <w:rPr>
          <w:sz w:val="24"/>
          <w:szCs w:val="24"/>
        </w:rPr>
        <w:t>6</w:t>
      </w:r>
      <w:r w:rsidR="008C6655" w:rsidRPr="002C3116">
        <w:rPr>
          <w:sz w:val="24"/>
          <w:szCs w:val="24"/>
        </w:rPr>
        <w:t>/202</w:t>
      </w:r>
      <w:r w:rsidR="00A742E9">
        <w:rPr>
          <w:sz w:val="24"/>
          <w:szCs w:val="24"/>
        </w:rPr>
        <w:t>4</w:t>
      </w:r>
    </w:p>
    <w:p w14:paraId="76574079" w14:textId="77777777" w:rsidR="008C6655" w:rsidRDefault="008C6655" w:rsidP="008C6655">
      <w:pPr>
        <w:spacing w:before="40" w:line="288" w:lineRule="auto"/>
        <w:jc w:val="left"/>
        <w:rPr>
          <w:rFonts w:eastAsia="Times New Roman"/>
          <w:i/>
          <w:sz w:val="24"/>
          <w:szCs w:val="24"/>
        </w:rPr>
      </w:pPr>
    </w:p>
    <w:p w14:paraId="7657407A" w14:textId="77777777" w:rsidR="008C6655" w:rsidRDefault="008C6655" w:rsidP="008C6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Gli Alunni</w:t>
      </w:r>
    </w:p>
    <w:p w14:paraId="7657407B" w14:textId="235A20B0" w:rsidR="00AA19B7" w:rsidRPr="002C3116" w:rsidRDefault="008C6655" w:rsidP="008C6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2E4F">
        <w:rPr>
          <w:sz w:val="24"/>
          <w:szCs w:val="24"/>
        </w:rPr>
        <w:tab/>
      </w:r>
      <w:r w:rsidR="00912E4F">
        <w:rPr>
          <w:sz w:val="24"/>
          <w:szCs w:val="24"/>
        </w:rPr>
        <w:tab/>
      </w:r>
      <w:r w:rsidR="00912E4F">
        <w:rPr>
          <w:sz w:val="24"/>
          <w:szCs w:val="24"/>
        </w:rPr>
        <w:tab/>
      </w:r>
      <w:r w:rsidR="00912E4F">
        <w:rPr>
          <w:sz w:val="24"/>
          <w:szCs w:val="24"/>
        </w:rPr>
        <w:tab/>
      </w:r>
      <w:r w:rsidR="00912E4F">
        <w:rPr>
          <w:sz w:val="24"/>
          <w:szCs w:val="24"/>
        </w:rPr>
        <w:tab/>
      </w:r>
      <w:r w:rsidR="00912E4F">
        <w:rPr>
          <w:sz w:val="24"/>
          <w:szCs w:val="24"/>
        </w:rPr>
        <w:tab/>
      </w:r>
      <w:r w:rsidR="00912E4F">
        <w:rPr>
          <w:sz w:val="24"/>
          <w:szCs w:val="24"/>
        </w:rPr>
        <w:tab/>
      </w:r>
      <w:r w:rsidR="00912E4F">
        <w:rPr>
          <w:sz w:val="24"/>
          <w:szCs w:val="24"/>
        </w:rPr>
        <w:tab/>
      </w:r>
      <w:r w:rsidR="00A742E9">
        <w:rPr>
          <w:sz w:val="24"/>
          <w:szCs w:val="24"/>
        </w:rPr>
        <w:tab/>
      </w:r>
      <w:r w:rsidR="00A742E9">
        <w:rPr>
          <w:sz w:val="24"/>
          <w:szCs w:val="24"/>
        </w:rPr>
        <w:tab/>
      </w:r>
      <w:r w:rsidR="00A742E9">
        <w:rPr>
          <w:sz w:val="24"/>
          <w:szCs w:val="24"/>
        </w:rPr>
        <w:tab/>
      </w:r>
      <w:r w:rsidR="00A742E9">
        <w:rPr>
          <w:sz w:val="24"/>
          <w:szCs w:val="24"/>
        </w:rPr>
        <w:tab/>
      </w:r>
      <w:r w:rsidR="00A742E9">
        <w:rPr>
          <w:sz w:val="24"/>
          <w:szCs w:val="24"/>
        </w:rPr>
        <w:tab/>
      </w:r>
      <w:r w:rsidR="00A742E9">
        <w:rPr>
          <w:sz w:val="24"/>
          <w:szCs w:val="24"/>
        </w:rPr>
        <w:tab/>
      </w:r>
      <w:r w:rsidR="00A742E9">
        <w:rPr>
          <w:sz w:val="24"/>
          <w:szCs w:val="24"/>
        </w:rPr>
        <w:tab/>
      </w:r>
      <w:r w:rsidR="00AA19B7" w:rsidRPr="002C3116">
        <w:rPr>
          <w:sz w:val="24"/>
          <w:szCs w:val="24"/>
        </w:rPr>
        <w:t>Docente</w:t>
      </w:r>
    </w:p>
    <w:p w14:paraId="7657407C" w14:textId="440EDC90" w:rsidR="00912E4F" w:rsidRDefault="008C6655" w:rsidP="00912E4F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="00912E4F">
        <w:rPr>
          <w:sz w:val="24"/>
          <w:szCs w:val="24"/>
        </w:rPr>
        <w:t xml:space="preserve"> </w:t>
      </w:r>
      <w:r w:rsidR="00A742E9">
        <w:rPr>
          <w:sz w:val="24"/>
          <w:szCs w:val="24"/>
        </w:rPr>
        <w:tab/>
      </w:r>
      <w:r w:rsidR="00A742E9">
        <w:rPr>
          <w:sz w:val="24"/>
          <w:szCs w:val="24"/>
        </w:rPr>
        <w:tab/>
      </w:r>
      <w:r w:rsidR="00A742E9">
        <w:rPr>
          <w:sz w:val="24"/>
          <w:szCs w:val="24"/>
        </w:rPr>
        <w:tab/>
      </w:r>
      <w:r w:rsidR="00A742E9">
        <w:rPr>
          <w:sz w:val="24"/>
          <w:szCs w:val="24"/>
        </w:rPr>
        <w:tab/>
      </w:r>
      <w:r w:rsidR="00912E4F">
        <w:rPr>
          <w:sz w:val="24"/>
          <w:szCs w:val="24"/>
        </w:rPr>
        <w:t>Prof. Luciano Nacci</w:t>
      </w:r>
      <w:r w:rsidR="00912E4F">
        <w:rPr>
          <w:sz w:val="24"/>
          <w:szCs w:val="24"/>
        </w:rPr>
        <w:tab/>
      </w:r>
      <w:r w:rsidR="00912E4F">
        <w:rPr>
          <w:sz w:val="24"/>
          <w:szCs w:val="24"/>
        </w:rPr>
        <w:tab/>
        <w:t>_______________________</w:t>
      </w:r>
      <w:r w:rsidR="00A742E9">
        <w:rPr>
          <w:sz w:val="24"/>
          <w:szCs w:val="24"/>
        </w:rPr>
        <w:t>_</w:t>
      </w:r>
    </w:p>
    <w:p w14:paraId="7657407D" w14:textId="77777777" w:rsidR="00AA19B7" w:rsidRPr="002C3116" w:rsidRDefault="00912E4F" w:rsidP="00912E4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="00AA19B7" w:rsidRPr="002C3116">
        <w:rPr>
          <w:sz w:val="24"/>
          <w:szCs w:val="24"/>
        </w:rPr>
        <w:tab/>
      </w:r>
      <w:r w:rsidR="00AA19B7" w:rsidRPr="002C3116">
        <w:rPr>
          <w:sz w:val="24"/>
          <w:szCs w:val="24"/>
        </w:rPr>
        <w:tab/>
      </w:r>
      <w:r w:rsidR="00AA19B7" w:rsidRPr="002C3116">
        <w:rPr>
          <w:sz w:val="24"/>
          <w:szCs w:val="24"/>
        </w:rPr>
        <w:tab/>
      </w:r>
      <w:r w:rsidR="00AA19B7" w:rsidRPr="002C3116">
        <w:rPr>
          <w:sz w:val="24"/>
          <w:szCs w:val="24"/>
        </w:rPr>
        <w:tab/>
      </w:r>
      <w:r w:rsidR="00AA19B7" w:rsidRPr="002C3116">
        <w:rPr>
          <w:sz w:val="24"/>
          <w:szCs w:val="24"/>
        </w:rPr>
        <w:tab/>
      </w:r>
      <w:r w:rsidR="00AA19B7" w:rsidRPr="002C3116">
        <w:rPr>
          <w:sz w:val="24"/>
          <w:szCs w:val="24"/>
        </w:rPr>
        <w:tab/>
      </w:r>
      <w:r w:rsidR="00AA19B7" w:rsidRPr="002C3116">
        <w:rPr>
          <w:sz w:val="24"/>
          <w:szCs w:val="24"/>
        </w:rPr>
        <w:tab/>
      </w:r>
      <w:r w:rsidR="00AA19B7" w:rsidRPr="002C3116">
        <w:rPr>
          <w:sz w:val="24"/>
          <w:szCs w:val="24"/>
        </w:rPr>
        <w:tab/>
      </w:r>
      <w:r w:rsidR="00AA19B7" w:rsidRPr="002C3116">
        <w:rPr>
          <w:sz w:val="24"/>
          <w:szCs w:val="24"/>
        </w:rPr>
        <w:tab/>
      </w:r>
      <w:r w:rsidR="00AA19B7" w:rsidRPr="002C3116">
        <w:rPr>
          <w:sz w:val="24"/>
          <w:szCs w:val="24"/>
        </w:rPr>
        <w:tab/>
      </w:r>
    </w:p>
    <w:sectPr w:rsidR="00AA19B7" w:rsidRPr="002C3116" w:rsidSect="00A742E9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338FE"/>
    <w:multiLevelType w:val="hybridMultilevel"/>
    <w:tmpl w:val="F3D832FE"/>
    <w:lvl w:ilvl="0" w:tplc="BF92CA1A">
      <w:start w:val="21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941AA"/>
    <w:multiLevelType w:val="hybridMultilevel"/>
    <w:tmpl w:val="9878D7B4"/>
    <w:lvl w:ilvl="0" w:tplc="19FACE66">
      <w:numFmt w:val="bullet"/>
      <w:lvlText w:val="-"/>
      <w:lvlJc w:val="left"/>
      <w:pPr>
        <w:ind w:left="785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6FB3E7A"/>
    <w:multiLevelType w:val="hybridMultilevel"/>
    <w:tmpl w:val="969C73B4"/>
    <w:lvl w:ilvl="0" w:tplc="CBE48652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  <w:color w:val="3030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1857"/>
    <w:multiLevelType w:val="hybridMultilevel"/>
    <w:tmpl w:val="263878C8"/>
    <w:lvl w:ilvl="0" w:tplc="4F746326">
      <w:start w:val="21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A1F5A"/>
    <w:multiLevelType w:val="hybridMultilevel"/>
    <w:tmpl w:val="81D2EB90"/>
    <w:lvl w:ilvl="0" w:tplc="18F253C0">
      <w:numFmt w:val="bullet"/>
      <w:lvlText w:val="-"/>
      <w:lvlJc w:val="left"/>
      <w:pPr>
        <w:ind w:left="720" w:hanging="360"/>
      </w:pPr>
      <w:rPr>
        <w:rFonts w:ascii="Verdana" w:eastAsia="Lucida Sans Unicode" w:hAnsi="Verdana" w:cs="Times New Roman" w:hint="default"/>
        <w:color w:val="30303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D1069"/>
    <w:multiLevelType w:val="hybridMultilevel"/>
    <w:tmpl w:val="B09ABB4A"/>
    <w:lvl w:ilvl="0" w:tplc="D52A6588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AF0"/>
    <w:multiLevelType w:val="hybridMultilevel"/>
    <w:tmpl w:val="55947DEC"/>
    <w:lvl w:ilvl="0" w:tplc="391C6AFA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A6626"/>
    <w:multiLevelType w:val="hybridMultilevel"/>
    <w:tmpl w:val="F8E06BDC"/>
    <w:lvl w:ilvl="0" w:tplc="578268E0">
      <w:start w:val="14"/>
      <w:numFmt w:val="bullet"/>
      <w:lvlText w:val="-"/>
      <w:lvlJc w:val="left"/>
      <w:pPr>
        <w:ind w:left="420" w:hanging="360"/>
      </w:pPr>
      <w:rPr>
        <w:rFonts w:ascii="Times New Roman" w:eastAsia="Lucida Sans Unicode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11452F0"/>
    <w:multiLevelType w:val="hybridMultilevel"/>
    <w:tmpl w:val="7AD6F00C"/>
    <w:lvl w:ilvl="0" w:tplc="FEC0BFF4">
      <w:numFmt w:val="bullet"/>
      <w:lvlText w:val="-"/>
      <w:lvlJc w:val="left"/>
      <w:pPr>
        <w:ind w:left="720" w:hanging="360"/>
      </w:pPr>
      <w:rPr>
        <w:rFonts w:ascii="Verdana" w:eastAsia="Lucida Sans Unicode" w:hAnsi="Verdana" w:cs="Times New Roman" w:hint="default"/>
        <w:color w:val="30303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D16A7"/>
    <w:multiLevelType w:val="hybridMultilevel"/>
    <w:tmpl w:val="ABB84AC0"/>
    <w:lvl w:ilvl="0" w:tplc="FC84D624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E3F5B"/>
    <w:multiLevelType w:val="hybridMultilevel"/>
    <w:tmpl w:val="B908D91E"/>
    <w:lvl w:ilvl="0" w:tplc="2F3C839E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8622A"/>
    <w:multiLevelType w:val="hybridMultilevel"/>
    <w:tmpl w:val="D5E8AABA"/>
    <w:lvl w:ilvl="0" w:tplc="416C34FA">
      <w:start w:val="21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C5255"/>
    <w:multiLevelType w:val="hybridMultilevel"/>
    <w:tmpl w:val="061E09E4"/>
    <w:lvl w:ilvl="0" w:tplc="697E76EE">
      <w:numFmt w:val="bullet"/>
      <w:lvlText w:val="-"/>
      <w:lvlJc w:val="left"/>
      <w:pPr>
        <w:ind w:left="720" w:hanging="360"/>
      </w:pPr>
      <w:rPr>
        <w:rFonts w:ascii="Verdana" w:eastAsia="Lucida Sans Unicode" w:hAnsi="Verdana" w:cs="Times New Roman" w:hint="default"/>
        <w:color w:val="30303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530E2"/>
    <w:multiLevelType w:val="hybridMultilevel"/>
    <w:tmpl w:val="936288EC"/>
    <w:lvl w:ilvl="0" w:tplc="AA0E81BC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  <w:color w:val="3030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B4B37"/>
    <w:multiLevelType w:val="hybridMultilevel"/>
    <w:tmpl w:val="A522BD54"/>
    <w:lvl w:ilvl="0" w:tplc="9170D868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  <w:color w:val="3030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519786">
    <w:abstractNumId w:val="7"/>
  </w:num>
  <w:num w:numId="2" w16cid:durableId="2008440507">
    <w:abstractNumId w:val="12"/>
  </w:num>
  <w:num w:numId="3" w16cid:durableId="787361644">
    <w:abstractNumId w:val="8"/>
  </w:num>
  <w:num w:numId="4" w16cid:durableId="380179561">
    <w:abstractNumId w:val="4"/>
  </w:num>
  <w:num w:numId="5" w16cid:durableId="433087863">
    <w:abstractNumId w:val="9"/>
  </w:num>
  <w:num w:numId="6" w16cid:durableId="773667244">
    <w:abstractNumId w:val="6"/>
  </w:num>
  <w:num w:numId="7" w16cid:durableId="1663971976">
    <w:abstractNumId w:val="5"/>
  </w:num>
  <w:num w:numId="8" w16cid:durableId="1531066721">
    <w:abstractNumId w:val="1"/>
  </w:num>
  <w:num w:numId="9" w16cid:durableId="772239226">
    <w:abstractNumId w:val="11"/>
  </w:num>
  <w:num w:numId="10" w16cid:durableId="1485857549">
    <w:abstractNumId w:val="3"/>
  </w:num>
  <w:num w:numId="11" w16cid:durableId="112748639">
    <w:abstractNumId w:val="0"/>
  </w:num>
  <w:num w:numId="12" w16cid:durableId="1769958694">
    <w:abstractNumId w:val="14"/>
  </w:num>
  <w:num w:numId="13" w16cid:durableId="1155679434">
    <w:abstractNumId w:val="13"/>
  </w:num>
  <w:num w:numId="14" w16cid:durableId="608128740">
    <w:abstractNumId w:val="2"/>
  </w:num>
  <w:num w:numId="15" w16cid:durableId="3311825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710"/>
    <w:rsid w:val="00051B8F"/>
    <w:rsid w:val="000F6AEA"/>
    <w:rsid w:val="00111936"/>
    <w:rsid w:val="001B0CFE"/>
    <w:rsid w:val="00293D97"/>
    <w:rsid w:val="002A5AD9"/>
    <w:rsid w:val="002C3116"/>
    <w:rsid w:val="002C66B3"/>
    <w:rsid w:val="00376BF5"/>
    <w:rsid w:val="00380EE0"/>
    <w:rsid w:val="003D6498"/>
    <w:rsid w:val="004A3215"/>
    <w:rsid w:val="00550CE1"/>
    <w:rsid w:val="005716FF"/>
    <w:rsid w:val="005761FA"/>
    <w:rsid w:val="00672EFD"/>
    <w:rsid w:val="0067455E"/>
    <w:rsid w:val="00732561"/>
    <w:rsid w:val="00766C3C"/>
    <w:rsid w:val="007B7338"/>
    <w:rsid w:val="007C10B2"/>
    <w:rsid w:val="00817D14"/>
    <w:rsid w:val="00854E99"/>
    <w:rsid w:val="00856710"/>
    <w:rsid w:val="008C6655"/>
    <w:rsid w:val="008D0BA8"/>
    <w:rsid w:val="00912E4F"/>
    <w:rsid w:val="00973C3B"/>
    <w:rsid w:val="0099538C"/>
    <w:rsid w:val="009B228F"/>
    <w:rsid w:val="00A06644"/>
    <w:rsid w:val="00A63CC3"/>
    <w:rsid w:val="00A742E9"/>
    <w:rsid w:val="00AA19B7"/>
    <w:rsid w:val="00AA664D"/>
    <w:rsid w:val="00AB0439"/>
    <w:rsid w:val="00AF7F10"/>
    <w:rsid w:val="00B0749D"/>
    <w:rsid w:val="00B161D0"/>
    <w:rsid w:val="00B45FD1"/>
    <w:rsid w:val="00BA7C7B"/>
    <w:rsid w:val="00C012A0"/>
    <w:rsid w:val="00C80769"/>
    <w:rsid w:val="00C836BB"/>
    <w:rsid w:val="00D40871"/>
    <w:rsid w:val="00D46D96"/>
    <w:rsid w:val="00D85FDD"/>
    <w:rsid w:val="00DA0685"/>
    <w:rsid w:val="00DD41A3"/>
    <w:rsid w:val="00E21A54"/>
    <w:rsid w:val="00E25DBD"/>
    <w:rsid w:val="00E462F3"/>
    <w:rsid w:val="00F77945"/>
    <w:rsid w:val="00F820AF"/>
    <w:rsid w:val="00FB0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4045"/>
  <w15:docId w15:val="{032CF67E-3A7D-46AE-8E0F-BB2B480A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6710"/>
    <w:pPr>
      <w:spacing w:after="200" w:line="276" w:lineRule="auto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AA19B7"/>
    <w:rPr>
      <w:i/>
      <w:iCs/>
    </w:rPr>
  </w:style>
  <w:style w:type="paragraph" w:customStyle="1" w:styleId="Contenutotabella">
    <w:name w:val="Contenuto tabella"/>
    <w:basedOn w:val="Normale"/>
    <w:rsid w:val="00AA19B7"/>
    <w:pPr>
      <w:widowControl w:val="0"/>
      <w:suppressLineNumbers/>
      <w:suppressAutoHyphens/>
      <w:spacing w:after="0" w:line="240" w:lineRule="auto"/>
      <w:jc w:val="left"/>
    </w:pPr>
    <w:rPr>
      <w:rFonts w:ascii="Times New Roman" w:eastAsia="Lucida Sans Unicode" w:hAnsi="Times New Roman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A19B7"/>
    <w:pPr>
      <w:widowControl w:val="0"/>
      <w:suppressAutoHyphens/>
      <w:spacing w:after="0" w:line="240" w:lineRule="auto"/>
      <w:ind w:left="720"/>
      <w:contextualSpacing/>
      <w:jc w:val="left"/>
    </w:pPr>
    <w:rPr>
      <w:rFonts w:ascii="Times New Roman" w:eastAsia="Lucida Sans Unicode" w:hAnsi="Times New Roman"/>
      <w:kern w:val="2"/>
      <w:sz w:val="24"/>
      <w:szCs w:val="24"/>
      <w:lang w:eastAsia="it-IT"/>
    </w:rPr>
  </w:style>
  <w:style w:type="character" w:customStyle="1" w:styleId="WW-Absatz-Standardschriftart">
    <w:name w:val="WW-Absatz-Standardschriftart"/>
    <w:rsid w:val="00A63CC3"/>
  </w:style>
  <w:style w:type="character" w:customStyle="1" w:styleId="Carpredefinitoparagrafo1">
    <w:name w:val="Car. predefinito paragrafo1"/>
    <w:rsid w:val="00DA0685"/>
  </w:style>
  <w:style w:type="paragraph" w:styleId="Corpotesto">
    <w:name w:val="Body Text"/>
    <w:basedOn w:val="Normale"/>
    <w:link w:val="CorpotestoCarattere"/>
    <w:uiPriority w:val="99"/>
    <w:unhideWhenUsed/>
    <w:rsid w:val="00A742E9"/>
    <w:pPr>
      <w:spacing w:after="120"/>
      <w:jc w:val="left"/>
    </w:pPr>
    <w:rPr>
      <w:rFonts w:asciiTheme="minorHAnsi" w:eastAsiaTheme="minorHAnsi" w:hAnsiTheme="minorHAnsi" w:cstheme="minorBidi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74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92EFD-3791-4418-8B79-DEC56A43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Cosma Damiana Lasaracina</dc:creator>
  <cp:keywords/>
  <dc:description/>
  <cp:lastModifiedBy>luciano nacci</cp:lastModifiedBy>
  <cp:revision>17</cp:revision>
  <cp:lastPrinted>2024-06-04T19:33:00Z</cp:lastPrinted>
  <dcterms:created xsi:type="dcterms:W3CDTF">2021-05-22T15:18:00Z</dcterms:created>
  <dcterms:modified xsi:type="dcterms:W3CDTF">2024-06-04T20:21:00Z</dcterms:modified>
</cp:coreProperties>
</file>